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0958" w14:textId="299BBD87" w:rsidR="00277E2D" w:rsidRDefault="00277E2D" w:rsidP="00277E2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5D1338">
        <w:rPr>
          <w:rFonts w:ascii="Arial" w:hAnsi="Arial" w:cs="Arial"/>
          <w:sz w:val="36"/>
          <w:szCs w:val="36"/>
        </w:rPr>
        <w:t>Kathleen S. Neher, MSW, LISW-S</w:t>
      </w:r>
    </w:p>
    <w:p w14:paraId="56C2A168" w14:textId="77777777" w:rsidR="005D1338" w:rsidRDefault="005D1338" w:rsidP="00277E2D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C7C054D" w14:textId="2FD6386C" w:rsidR="005D1338" w:rsidRDefault="005D1338" w:rsidP="00277E2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D1338">
        <w:rPr>
          <w:rFonts w:ascii="Arial" w:hAnsi="Arial" w:cs="Arial"/>
          <w:sz w:val="28"/>
          <w:szCs w:val="28"/>
        </w:rPr>
        <w:t>Department of Counseling and Social Work</w:t>
      </w:r>
    </w:p>
    <w:p w14:paraId="483F5276" w14:textId="77777777" w:rsidR="005D1338" w:rsidRDefault="005D1338" w:rsidP="00277E2D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0044EDF" w14:textId="4DAFF393" w:rsidR="005D1338" w:rsidRPr="005D1338" w:rsidRDefault="005D1338" w:rsidP="00277E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1338">
        <w:rPr>
          <w:rFonts w:ascii="Arial" w:hAnsi="Arial" w:cs="Arial"/>
          <w:sz w:val="24"/>
          <w:szCs w:val="24"/>
        </w:rPr>
        <w:t>Field Coordinator, Social Work Program</w:t>
      </w:r>
    </w:p>
    <w:p w14:paraId="65E1171C" w14:textId="0068B52E" w:rsidR="005D1338" w:rsidRDefault="005D1338" w:rsidP="00277E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1338">
        <w:rPr>
          <w:rFonts w:ascii="Arial" w:hAnsi="Arial" w:cs="Arial"/>
          <w:sz w:val="24"/>
          <w:szCs w:val="24"/>
        </w:rPr>
        <w:t>Office: room 115, St. Joseph Center</w:t>
      </w:r>
    </w:p>
    <w:p w14:paraId="5A6B0622" w14:textId="024932C2" w:rsidR="00277E2D" w:rsidRPr="005D1338" w:rsidRDefault="00774D28" w:rsidP="00277E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1338">
        <w:rPr>
          <w:rFonts w:ascii="Arial" w:hAnsi="Arial" w:cs="Arial"/>
          <w:sz w:val="24"/>
          <w:szCs w:val="24"/>
        </w:rPr>
        <w:t>740-284-5367</w:t>
      </w:r>
    </w:p>
    <w:p w14:paraId="7B222DBE" w14:textId="5DDAEA76" w:rsidR="00277E2D" w:rsidRPr="005D1338" w:rsidRDefault="00277E2D" w:rsidP="00277E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1338">
        <w:rPr>
          <w:rFonts w:ascii="Arial" w:hAnsi="Arial" w:cs="Arial"/>
          <w:sz w:val="24"/>
          <w:szCs w:val="24"/>
        </w:rPr>
        <w:t>kneher@franciscan.edu</w:t>
      </w:r>
    </w:p>
    <w:p w14:paraId="4A5930D8" w14:textId="77777777" w:rsidR="00277E2D" w:rsidRPr="00277E2D" w:rsidRDefault="00277E2D" w:rsidP="00277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B7759" w14:textId="4856BAED" w:rsidR="00277E2D" w:rsidRDefault="00277E2D" w:rsidP="00277E2D">
      <w:pPr>
        <w:rPr>
          <w:rFonts w:ascii="Times New Roman" w:hAnsi="Times New Roman" w:cs="Times New Roman"/>
          <w:sz w:val="24"/>
          <w:szCs w:val="24"/>
        </w:rPr>
      </w:pPr>
    </w:p>
    <w:p w14:paraId="424E001F" w14:textId="39D403E7" w:rsidR="00277E2D" w:rsidRPr="005D1338" w:rsidRDefault="00277E2D" w:rsidP="00277E2D">
      <w:pPr>
        <w:jc w:val="center"/>
        <w:rPr>
          <w:rFonts w:ascii="Arial" w:hAnsi="Arial" w:cs="Arial"/>
          <w:b/>
          <w:sz w:val="24"/>
          <w:szCs w:val="24"/>
        </w:rPr>
      </w:pPr>
      <w:r w:rsidRPr="005D1338">
        <w:rPr>
          <w:rFonts w:ascii="Arial" w:hAnsi="Arial" w:cs="Arial"/>
          <w:b/>
          <w:sz w:val="24"/>
          <w:szCs w:val="24"/>
        </w:rPr>
        <w:t>LICENSURE AND CERTIFICATION</w:t>
      </w:r>
    </w:p>
    <w:p w14:paraId="75D8DB10" w14:textId="7ECEF4BF" w:rsidR="00277E2D" w:rsidRPr="00E85C52" w:rsidRDefault="00277E2D" w:rsidP="00E85C52">
      <w:pPr>
        <w:pStyle w:val="ListParagraph"/>
        <w:numPr>
          <w:ilvl w:val="0"/>
          <w:numId w:val="9"/>
        </w:numPr>
        <w:tabs>
          <w:tab w:val="right" w:pos="9630"/>
          <w:tab w:val="right" w:pos="10170"/>
        </w:tabs>
        <w:rPr>
          <w:rFonts w:cs="Arial"/>
          <w:szCs w:val="24"/>
        </w:rPr>
      </w:pPr>
      <w:r w:rsidRPr="00E85C52">
        <w:rPr>
          <w:rFonts w:cs="Arial"/>
          <w:szCs w:val="24"/>
        </w:rPr>
        <w:t>Licensed Independent Social Worker – Supervision – State of Ohio License #I-1000377- SUPV</w:t>
      </w:r>
    </w:p>
    <w:p w14:paraId="4E8CF0BB" w14:textId="5F380907" w:rsidR="00277E2D" w:rsidRPr="00E85C52" w:rsidRDefault="00277E2D" w:rsidP="00E85C52">
      <w:pPr>
        <w:pStyle w:val="ListParagraph"/>
        <w:numPr>
          <w:ilvl w:val="0"/>
          <w:numId w:val="9"/>
        </w:numPr>
        <w:tabs>
          <w:tab w:val="right" w:pos="9630"/>
          <w:tab w:val="right" w:pos="10170"/>
        </w:tabs>
        <w:rPr>
          <w:rFonts w:cs="Arial"/>
          <w:szCs w:val="24"/>
        </w:rPr>
      </w:pPr>
      <w:r w:rsidRPr="00E85C52">
        <w:rPr>
          <w:rFonts w:cs="Arial"/>
          <w:szCs w:val="24"/>
        </w:rPr>
        <w:t>Licensed Social Worker – Indiana - #33005127A</w:t>
      </w:r>
    </w:p>
    <w:p w14:paraId="40013D83" w14:textId="77777777" w:rsidR="00277E2D" w:rsidRPr="005D1338" w:rsidRDefault="00277E2D" w:rsidP="00277E2D">
      <w:pPr>
        <w:tabs>
          <w:tab w:val="right" w:pos="9630"/>
          <w:tab w:val="right" w:pos="1017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A5038F1" w14:textId="199E4705" w:rsidR="00277E2D" w:rsidRPr="005D1338" w:rsidRDefault="00277E2D" w:rsidP="00277E2D">
      <w:pPr>
        <w:tabs>
          <w:tab w:val="right" w:pos="9630"/>
          <w:tab w:val="right" w:pos="10170"/>
        </w:tabs>
        <w:jc w:val="center"/>
        <w:rPr>
          <w:rFonts w:ascii="Arial" w:hAnsi="Arial" w:cs="Arial"/>
          <w:b/>
          <w:sz w:val="24"/>
          <w:szCs w:val="24"/>
        </w:rPr>
      </w:pPr>
      <w:r w:rsidRPr="005D1338">
        <w:rPr>
          <w:rFonts w:ascii="Arial" w:hAnsi="Arial" w:cs="Arial"/>
          <w:b/>
          <w:sz w:val="24"/>
          <w:szCs w:val="24"/>
        </w:rPr>
        <w:t>EDUCATION</w:t>
      </w:r>
    </w:p>
    <w:p w14:paraId="518418B4" w14:textId="1F32F851" w:rsidR="00277E2D" w:rsidRPr="00E85C52" w:rsidRDefault="00277E2D" w:rsidP="00E85C52">
      <w:pPr>
        <w:pStyle w:val="ListParagraph"/>
        <w:numPr>
          <w:ilvl w:val="0"/>
          <w:numId w:val="10"/>
        </w:numPr>
        <w:tabs>
          <w:tab w:val="right" w:pos="9630"/>
          <w:tab w:val="right" w:pos="10170"/>
        </w:tabs>
        <w:rPr>
          <w:rFonts w:cs="Arial"/>
          <w:szCs w:val="24"/>
        </w:rPr>
      </w:pPr>
      <w:r w:rsidRPr="00E85C52">
        <w:rPr>
          <w:rFonts w:cs="Arial"/>
          <w:szCs w:val="24"/>
        </w:rPr>
        <w:t>May 2005 – Master of Social Work – Mental Health &amp; Addiction/Executive Leadership</w:t>
      </w:r>
    </w:p>
    <w:p w14:paraId="016D0A08" w14:textId="0922093F" w:rsidR="00277E2D" w:rsidRPr="00E85C52" w:rsidRDefault="00277E2D" w:rsidP="00E85C52">
      <w:pPr>
        <w:pStyle w:val="ListParagraph"/>
        <w:numPr>
          <w:ilvl w:val="2"/>
          <w:numId w:val="10"/>
        </w:numPr>
        <w:tabs>
          <w:tab w:val="right" w:pos="9630"/>
          <w:tab w:val="right" w:pos="10170"/>
        </w:tabs>
        <w:rPr>
          <w:rFonts w:cs="Arial"/>
          <w:szCs w:val="24"/>
        </w:rPr>
      </w:pPr>
      <w:r w:rsidRPr="00E85C52">
        <w:rPr>
          <w:rFonts w:cs="Arial"/>
          <w:szCs w:val="24"/>
        </w:rPr>
        <w:t>Indiana University Purdue University, Indianapolis, IN</w:t>
      </w:r>
    </w:p>
    <w:p w14:paraId="5F752409" w14:textId="77777777" w:rsidR="00277E2D" w:rsidRPr="005D1338" w:rsidRDefault="00277E2D" w:rsidP="00277E2D">
      <w:pPr>
        <w:tabs>
          <w:tab w:val="right" w:pos="9630"/>
          <w:tab w:val="right" w:pos="10170"/>
        </w:tabs>
        <w:spacing w:after="0"/>
        <w:rPr>
          <w:rFonts w:ascii="Arial" w:hAnsi="Arial" w:cs="Arial"/>
          <w:sz w:val="24"/>
          <w:szCs w:val="24"/>
        </w:rPr>
      </w:pPr>
    </w:p>
    <w:p w14:paraId="37CA8414" w14:textId="5DDC2A5E" w:rsidR="00277E2D" w:rsidRPr="00E85C52" w:rsidRDefault="00277E2D" w:rsidP="00E85C52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E85C52">
        <w:rPr>
          <w:rFonts w:cs="Arial"/>
          <w:szCs w:val="24"/>
        </w:rPr>
        <w:t xml:space="preserve">May 2001 – Bachelor of General Studies/Minor Sociology </w:t>
      </w:r>
    </w:p>
    <w:p w14:paraId="62524D2F" w14:textId="7B22C754" w:rsidR="00277E2D" w:rsidRPr="00E85C52" w:rsidRDefault="00277E2D" w:rsidP="00E85C52">
      <w:pPr>
        <w:pStyle w:val="ListParagraph"/>
        <w:numPr>
          <w:ilvl w:val="2"/>
          <w:numId w:val="10"/>
        </w:numPr>
        <w:rPr>
          <w:rFonts w:cs="Arial"/>
          <w:szCs w:val="24"/>
        </w:rPr>
      </w:pPr>
      <w:r w:rsidRPr="00E85C52">
        <w:rPr>
          <w:rFonts w:cs="Arial"/>
          <w:szCs w:val="24"/>
        </w:rPr>
        <w:t>Indiana University Kokomo, IN</w:t>
      </w:r>
    </w:p>
    <w:p w14:paraId="1003823C" w14:textId="513D8FA3" w:rsidR="00277E2D" w:rsidRPr="005D1338" w:rsidRDefault="00277E2D" w:rsidP="00E85C52">
      <w:pPr>
        <w:spacing w:after="0"/>
        <w:ind w:firstLine="1275"/>
        <w:rPr>
          <w:rFonts w:ascii="Arial" w:hAnsi="Arial" w:cs="Arial"/>
          <w:sz w:val="24"/>
          <w:szCs w:val="24"/>
        </w:rPr>
      </w:pPr>
    </w:p>
    <w:p w14:paraId="598F40CF" w14:textId="55692EFD" w:rsidR="00277E2D" w:rsidRPr="005D1338" w:rsidRDefault="00277E2D" w:rsidP="00277E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1338">
        <w:rPr>
          <w:rFonts w:ascii="Arial" w:hAnsi="Arial" w:cs="Arial"/>
          <w:b/>
          <w:sz w:val="24"/>
          <w:szCs w:val="24"/>
        </w:rPr>
        <w:t>PROFESSIONAL EXPERIENCE</w:t>
      </w:r>
    </w:p>
    <w:p w14:paraId="1BAC7480" w14:textId="6817501F" w:rsidR="00277E2D" w:rsidRPr="005D1338" w:rsidRDefault="00277E2D" w:rsidP="00277E2D">
      <w:pPr>
        <w:rPr>
          <w:rFonts w:ascii="Arial" w:hAnsi="Arial" w:cs="Arial"/>
          <w:sz w:val="24"/>
          <w:szCs w:val="24"/>
        </w:rPr>
      </w:pPr>
      <w:r w:rsidRPr="005D1338">
        <w:rPr>
          <w:rFonts w:ascii="Arial" w:hAnsi="Arial" w:cs="Arial"/>
          <w:sz w:val="24"/>
          <w:szCs w:val="24"/>
        </w:rPr>
        <w:t xml:space="preserve"> </w:t>
      </w:r>
    </w:p>
    <w:p w14:paraId="749959BA" w14:textId="7FCE585E" w:rsidR="0029731B" w:rsidRPr="00E85C52" w:rsidRDefault="0029731B" w:rsidP="00E85C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E85C52">
        <w:rPr>
          <w:rFonts w:cs="Arial"/>
          <w:szCs w:val="24"/>
        </w:rPr>
        <w:t>January 2019 – Current</w:t>
      </w:r>
      <w:r w:rsidR="00E85C52" w:rsidRPr="00E85C52">
        <w:rPr>
          <w:rFonts w:cs="Arial"/>
          <w:szCs w:val="24"/>
        </w:rPr>
        <w:t xml:space="preserve">: </w:t>
      </w:r>
      <w:r w:rsidRPr="00E85C52">
        <w:rPr>
          <w:rFonts w:cs="Arial"/>
          <w:i/>
          <w:szCs w:val="24"/>
        </w:rPr>
        <w:t>Field Coordinator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>Franciscan University of Steubenville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 xml:space="preserve">Steubenville, OH </w:t>
      </w:r>
    </w:p>
    <w:p w14:paraId="20D79DD4" w14:textId="77777777" w:rsidR="0029731B" w:rsidRPr="00E85C52" w:rsidRDefault="0029731B" w:rsidP="00E85C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6DEBE" w14:textId="4D627644" w:rsidR="0029731B" w:rsidRPr="00E85C52" w:rsidRDefault="0029731B" w:rsidP="00E85C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E85C52">
        <w:rPr>
          <w:rFonts w:cs="Arial"/>
          <w:szCs w:val="24"/>
        </w:rPr>
        <w:t>June 2005 – Current</w:t>
      </w:r>
      <w:r w:rsidR="00E85C52" w:rsidRPr="00E85C52">
        <w:rPr>
          <w:rFonts w:cs="Arial"/>
          <w:szCs w:val="24"/>
        </w:rPr>
        <w:t xml:space="preserve">: </w:t>
      </w:r>
      <w:r w:rsidRPr="00E85C52">
        <w:rPr>
          <w:rFonts w:cs="Arial"/>
          <w:szCs w:val="24"/>
        </w:rPr>
        <w:t>President/Co-Founder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>Catholic Social Workers’ National Association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>Cincinnati, OH</w:t>
      </w:r>
    </w:p>
    <w:p w14:paraId="5852F344" w14:textId="77777777" w:rsidR="0029731B" w:rsidRPr="00E85C52" w:rsidRDefault="0029731B" w:rsidP="00E85C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C9A85" w14:textId="6A6FEAB1" w:rsidR="00277E2D" w:rsidRPr="00E85C52" w:rsidRDefault="0029731B" w:rsidP="00E85C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E85C52">
        <w:rPr>
          <w:rFonts w:cs="Arial"/>
          <w:szCs w:val="24"/>
        </w:rPr>
        <w:t>June 2018 – August 2018</w:t>
      </w:r>
      <w:r w:rsidR="00E85C52" w:rsidRPr="00E85C52">
        <w:rPr>
          <w:rFonts w:cs="Arial"/>
          <w:szCs w:val="24"/>
        </w:rPr>
        <w:t xml:space="preserve">: </w:t>
      </w:r>
      <w:r w:rsidRPr="00E85C52">
        <w:rPr>
          <w:rFonts w:cs="Arial"/>
          <w:i/>
          <w:szCs w:val="24"/>
        </w:rPr>
        <w:t>Clinical Outreach</w:t>
      </w:r>
      <w:r w:rsidR="00E85C52" w:rsidRPr="00E85C52">
        <w:rPr>
          <w:rFonts w:cs="Arial"/>
          <w:i/>
          <w:szCs w:val="24"/>
        </w:rPr>
        <w:t xml:space="preserve">, </w:t>
      </w:r>
      <w:r w:rsidR="00277E2D" w:rsidRPr="00E85C52">
        <w:rPr>
          <w:rFonts w:cs="Arial"/>
          <w:szCs w:val="24"/>
        </w:rPr>
        <w:t>Family First Adolescent Services</w:t>
      </w:r>
      <w:r w:rsidR="00E85C52" w:rsidRPr="00E85C52">
        <w:rPr>
          <w:rFonts w:cs="Arial"/>
          <w:szCs w:val="24"/>
        </w:rPr>
        <w:t xml:space="preserve">, </w:t>
      </w:r>
      <w:r w:rsidR="00277E2D" w:rsidRPr="00E85C52">
        <w:rPr>
          <w:rFonts w:cs="Arial"/>
          <w:szCs w:val="24"/>
        </w:rPr>
        <w:t>West Palm Beach, FL</w:t>
      </w:r>
    </w:p>
    <w:p w14:paraId="1B9223F1" w14:textId="77777777" w:rsidR="0029731B" w:rsidRPr="00E85C52" w:rsidRDefault="0029731B" w:rsidP="00E85C52">
      <w:pPr>
        <w:spacing w:after="0"/>
        <w:rPr>
          <w:rFonts w:ascii="Arial" w:hAnsi="Arial" w:cs="Arial"/>
          <w:sz w:val="24"/>
          <w:szCs w:val="24"/>
        </w:rPr>
      </w:pPr>
    </w:p>
    <w:p w14:paraId="12ACDB3B" w14:textId="6883C302" w:rsidR="0029731B" w:rsidRPr="00E85C52" w:rsidRDefault="0029731B" w:rsidP="00E85C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E85C52">
        <w:rPr>
          <w:rFonts w:cs="Arial"/>
          <w:szCs w:val="24"/>
        </w:rPr>
        <w:t>September 2017 – May 2018</w:t>
      </w:r>
      <w:r w:rsidR="00E85C52" w:rsidRPr="00E85C52">
        <w:rPr>
          <w:rFonts w:cs="Arial"/>
          <w:szCs w:val="24"/>
        </w:rPr>
        <w:t xml:space="preserve">: </w:t>
      </w:r>
      <w:r w:rsidRPr="00E85C52">
        <w:rPr>
          <w:rFonts w:cs="Arial"/>
          <w:i/>
          <w:szCs w:val="24"/>
        </w:rPr>
        <w:t>Business Development Representative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>Recovery Ways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>Salt Lake City, UT</w:t>
      </w:r>
    </w:p>
    <w:p w14:paraId="6CC6E904" w14:textId="77777777" w:rsidR="0029731B" w:rsidRPr="00E85C52" w:rsidRDefault="0029731B" w:rsidP="0029731B">
      <w:pPr>
        <w:spacing w:after="0"/>
        <w:rPr>
          <w:rFonts w:ascii="Arial" w:hAnsi="Arial" w:cs="Arial"/>
          <w:sz w:val="24"/>
          <w:szCs w:val="24"/>
        </w:rPr>
      </w:pPr>
    </w:p>
    <w:p w14:paraId="226B7C54" w14:textId="6D06BDA2" w:rsidR="0029731B" w:rsidRPr="00E85C52" w:rsidRDefault="0029731B" w:rsidP="00E85C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E85C52">
        <w:rPr>
          <w:rFonts w:cs="Arial"/>
          <w:szCs w:val="24"/>
        </w:rPr>
        <w:t>August 2009 – August 2017</w:t>
      </w:r>
      <w:r w:rsidR="00E85C52" w:rsidRPr="00E85C52">
        <w:rPr>
          <w:rFonts w:cs="Arial"/>
          <w:szCs w:val="24"/>
        </w:rPr>
        <w:t xml:space="preserve">: </w:t>
      </w:r>
      <w:r w:rsidRPr="00E85C52">
        <w:rPr>
          <w:rFonts w:cs="Arial"/>
          <w:i/>
          <w:szCs w:val="24"/>
        </w:rPr>
        <w:t>Admission &amp; Referral Coordinator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>Lindner Center of HOPE-</w:t>
      </w:r>
      <w:proofErr w:type="spellStart"/>
      <w:r w:rsidRPr="00E85C52">
        <w:rPr>
          <w:rFonts w:cs="Arial"/>
          <w:szCs w:val="24"/>
        </w:rPr>
        <w:t>Sibcy</w:t>
      </w:r>
      <w:proofErr w:type="spellEnd"/>
      <w:r w:rsidRPr="00E85C52">
        <w:rPr>
          <w:rFonts w:cs="Arial"/>
          <w:szCs w:val="24"/>
        </w:rPr>
        <w:t xml:space="preserve"> &amp; Williams House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 xml:space="preserve">Mason, OH </w:t>
      </w:r>
    </w:p>
    <w:p w14:paraId="298636E1" w14:textId="77777777" w:rsidR="0029731B" w:rsidRPr="005D1338" w:rsidRDefault="0029731B" w:rsidP="0029731B">
      <w:pPr>
        <w:pStyle w:val="Heading6"/>
        <w:rPr>
          <w:rFonts w:ascii="Arial" w:hAnsi="Arial" w:cs="Arial"/>
          <w:szCs w:val="24"/>
        </w:rPr>
      </w:pPr>
    </w:p>
    <w:p w14:paraId="354B7D27" w14:textId="4AF3B627" w:rsidR="0029731B" w:rsidRPr="00E85C52" w:rsidRDefault="0029731B" w:rsidP="00E85C52">
      <w:pPr>
        <w:pStyle w:val="Heading6"/>
        <w:numPr>
          <w:ilvl w:val="0"/>
          <w:numId w:val="12"/>
        </w:numPr>
        <w:rPr>
          <w:rFonts w:ascii="Arial" w:hAnsi="Arial" w:cs="Arial"/>
          <w:b w:val="0"/>
          <w:szCs w:val="24"/>
        </w:rPr>
      </w:pPr>
      <w:r w:rsidRPr="00E85C52">
        <w:rPr>
          <w:rFonts w:ascii="Arial" w:hAnsi="Arial" w:cs="Arial"/>
          <w:b w:val="0"/>
          <w:szCs w:val="24"/>
        </w:rPr>
        <w:t>June 2008 – July 2009</w:t>
      </w:r>
      <w:r w:rsidR="00E85C52" w:rsidRPr="00E85C52">
        <w:rPr>
          <w:rFonts w:ascii="Arial" w:hAnsi="Arial" w:cs="Arial"/>
          <w:b w:val="0"/>
          <w:szCs w:val="24"/>
        </w:rPr>
        <w:t xml:space="preserve">: </w:t>
      </w:r>
      <w:r w:rsidRPr="00E85C52">
        <w:rPr>
          <w:rFonts w:ascii="Arial" w:hAnsi="Arial" w:cs="Arial"/>
          <w:b w:val="0"/>
          <w:i/>
          <w:szCs w:val="24"/>
        </w:rPr>
        <w:t>Medical Social Worker – Emergency Department</w:t>
      </w:r>
      <w:r w:rsidR="00E85C52" w:rsidRPr="00E85C52">
        <w:rPr>
          <w:rFonts w:ascii="Arial" w:hAnsi="Arial" w:cs="Arial"/>
          <w:b w:val="0"/>
          <w:i/>
          <w:szCs w:val="24"/>
        </w:rPr>
        <w:t xml:space="preserve">, </w:t>
      </w:r>
      <w:r w:rsidRPr="00E85C52">
        <w:rPr>
          <w:rFonts w:ascii="Arial" w:hAnsi="Arial" w:cs="Arial"/>
          <w:b w:val="0"/>
          <w:szCs w:val="24"/>
        </w:rPr>
        <w:t>Bethesda North Hospital</w:t>
      </w:r>
      <w:r w:rsidR="00E85C52" w:rsidRPr="00E85C52">
        <w:rPr>
          <w:rFonts w:ascii="Arial" w:hAnsi="Arial" w:cs="Arial"/>
          <w:b w:val="0"/>
          <w:szCs w:val="24"/>
        </w:rPr>
        <w:t xml:space="preserve">, </w:t>
      </w:r>
      <w:r w:rsidRPr="00E85C52">
        <w:rPr>
          <w:rFonts w:ascii="Arial" w:hAnsi="Arial" w:cs="Arial"/>
          <w:b w:val="0"/>
          <w:szCs w:val="24"/>
        </w:rPr>
        <w:t xml:space="preserve">Montgomery, OH </w:t>
      </w:r>
    </w:p>
    <w:p w14:paraId="087AF8C5" w14:textId="77777777" w:rsidR="0029731B" w:rsidRPr="00E85C52" w:rsidRDefault="0029731B" w:rsidP="0029731B">
      <w:pPr>
        <w:pStyle w:val="Heading6"/>
        <w:rPr>
          <w:rFonts w:ascii="Arial" w:hAnsi="Arial" w:cs="Arial"/>
          <w:b w:val="0"/>
          <w:szCs w:val="24"/>
        </w:rPr>
      </w:pPr>
    </w:p>
    <w:p w14:paraId="12A3D15F" w14:textId="2BF10D42" w:rsidR="0029731B" w:rsidRPr="00E85C52" w:rsidRDefault="0029731B" w:rsidP="00E85C52">
      <w:pPr>
        <w:pStyle w:val="Heading6"/>
        <w:numPr>
          <w:ilvl w:val="0"/>
          <w:numId w:val="12"/>
        </w:numPr>
        <w:rPr>
          <w:rFonts w:ascii="Arial" w:hAnsi="Arial" w:cs="Arial"/>
          <w:b w:val="0"/>
          <w:szCs w:val="24"/>
        </w:rPr>
      </w:pPr>
      <w:r w:rsidRPr="00E85C52">
        <w:rPr>
          <w:rFonts w:ascii="Arial" w:hAnsi="Arial" w:cs="Arial"/>
          <w:b w:val="0"/>
          <w:szCs w:val="24"/>
        </w:rPr>
        <w:t>January 2006-May 2008</w:t>
      </w:r>
      <w:r w:rsidR="00E85C52" w:rsidRPr="00E85C52">
        <w:rPr>
          <w:rFonts w:ascii="Arial" w:hAnsi="Arial" w:cs="Arial"/>
          <w:b w:val="0"/>
          <w:szCs w:val="24"/>
        </w:rPr>
        <w:t xml:space="preserve">: </w:t>
      </w:r>
      <w:r w:rsidRPr="00E85C52">
        <w:rPr>
          <w:rFonts w:ascii="Arial" w:hAnsi="Arial" w:cs="Arial"/>
          <w:b w:val="0"/>
          <w:i/>
          <w:szCs w:val="24"/>
        </w:rPr>
        <w:t>Medical Social Worker – Emergency Department</w:t>
      </w:r>
      <w:r w:rsidR="00E85C52" w:rsidRPr="00E85C52">
        <w:rPr>
          <w:rFonts w:ascii="Arial" w:hAnsi="Arial" w:cs="Arial"/>
          <w:b w:val="0"/>
          <w:i/>
          <w:szCs w:val="24"/>
        </w:rPr>
        <w:t xml:space="preserve">, </w:t>
      </w:r>
      <w:r w:rsidRPr="00E85C52">
        <w:rPr>
          <w:rFonts w:ascii="Arial" w:hAnsi="Arial" w:cs="Arial"/>
          <w:b w:val="0"/>
          <w:szCs w:val="24"/>
        </w:rPr>
        <w:t>St Vincent Hospital, Peyton Manning Children’s Hospital, Carmel Hospital</w:t>
      </w:r>
      <w:r w:rsidR="00E85C52" w:rsidRPr="00E85C52">
        <w:rPr>
          <w:rFonts w:ascii="Arial" w:hAnsi="Arial" w:cs="Arial"/>
          <w:b w:val="0"/>
          <w:szCs w:val="24"/>
        </w:rPr>
        <w:t xml:space="preserve">, </w:t>
      </w:r>
      <w:r w:rsidRPr="00E85C52">
        <w:rPr>
          <w:rFonts w:ascii="Arial" w:hAnsi="Arial" w:cs="Arial"/>
          <w:b w:val="0"/>
          <w:szCs w:val="24"/>
        </w:rPr>
        <w:t>Indianapolis, IN</w:t>
      </w:r>
    </w:p>
    <w:p w14:paraId="6560CC40" w14:textId="20B0A36A" w:rsidR="00277E2D" w:rsidRPr="00E85C52" w:rsidRDefault="00277E2D" w:rsidP="00277E2D">
      <w:pPr>
        <w:pStyle w:val="Heading6"/>
        <w:rPr>
          <w:rFonts w:ascii="Arial" w:hAnsi="Arial" w:cs="Arial"/>
          <w:b w:val="0"/>
          <w:szCs w:val="24"/>
        </w:rPr>
      </w:pPr>
    </w:p>
    <w:p w14:paraId="098F1569" w14:textId="473D38E9" w:rsidR="0029731B" w:rsidRPr="00E85C52" w:rsidRDefault="0029731B" w:rsidP="00E85C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E85C52">
        <w:rPr>
          <w:rFonts w:cs="Arial"/>
          <w:szCs w:val="24"/>
        </w:rPr>
        <w:t>March 2003-May 2008</w:t>
      </w:r>
      <w:r w:rsidR="00E85C52" w:rsidRPr="00E85C52">
        <w:rPr>
          <w:rFonts w:cs="Arial"/>
          <w:szCs w:val="24"/>
        </w:rPr>
        <w:t xml:space="preserve">: </w:t>
      </w:r>
      <w:r w:rsidRPr="00E85C52">
        <w:rPr>
          <w:rFonts w:cs="Arial"/>
          <w:i/>
          <w:szCs w:val="24"/>
        </w:rPr>
        <w:t>Executive Assistant to Chief Financial Officer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>St Vincent Health/Ascension Health</w:t>
      </w:r>
      <w:r w:rsidR="00E85C52" w:rsidRPr="00E85C52">
        <w:rPr>
          <w:rFonts w:cs="Arial"/>
          <w:szCs w:val="24"/>
        </w:rPr>
        <w:t xml:space="preserve">, </w:t>
      </w:r>
      <w:r w:rsidRPr="00E85C52">
        <w:rPr>
          <w:rFonts w:cs="Arial"/>
          <w:szCs w:val="24"/>
        </w:rPr>
        <w:t xml:space="preserve">Indianapolis, IN </w:t>
      </w:r>
    </w:p>
    <w:p w14:paraId="53799425" w14:textId="7A3525D5" w:rsidR="0029731B" w:rsidRPr="005D1338" w:rsidRDefault="0029731B" w:rsidP="0029731B">
      <w:pPr>
        <w:spacing w:after="0"/>
        <w:rPr>
          <w:rFonts w:ascii="Arial" w:hAnsi="Arial" w:cs="Arial"/>
          <w:sz w:val="24"/>
          <w:szCs w:val="24"/>
        </w:rPr>
      </w:pPr>
    </w:p>
    <w:p w14:paraId="63F946C6" w14:textId="77777777" w:rsidR="0029731B" w:rsidRPr="005D1338" w:rsidRDefault="0029731B" w:rsidP="0029731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8D5F2A" w14:textId="257047A8" w:rsidR="00277E2D" w:rsidRPr="005D1338" w:rsidRDefault="0029731B" w:rsidP="0029731B">
      <w:pPr>
        <w:rPr>
          <w:rFonts w:ascii="Arial" w:hAnsi="Arial" w:cs="Arial"/>
          <w:sz w:val="24"/>
          <w:szCs w:val="24"/>
        </w:rPr>
      </w:pPr>
      <w:r w:rsidRPr="005D1338">
        <w:rPr>
          <w:rFonts w:ascii="Arial" w:hAnsi="Arial" w:cs="Arial"/>
          <w:b/>
          <w:sz w:val="24"/>
          <w:szCs w:val="24"/>
        </w:rPr>
        <w:t xml:space="preserve"> </w:t>
      </w:r>
    </w:p>
    <w:sectPr w:rsidR="00277E2D" w:rsidRPr="005D1338" w:rsidSect="0029731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414"/>
    <w:multiLevelType w:val="hybridMultilevel"/>
    <w:tmpl w:val="86260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9C5"/>
    <w:multiLevelType w:val="multilevel"/>
    <w:tmpl w:val="A76C6892"/>
    <w:numStyleLink w:val="Bulletedlist"/>
  </w:abstractNum>
  <w:abstractNum w:abstractNumId="2" w15:restartNumberingAfterBreak="0">
    <w:nsid w:val="1E9501E8"/>
    <w:multiLevelType w:val="hybridMultilevel"/>
    <w:tmpl w:val="A50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1C05"/>
    <w:multiLevelType w:val="hybridMultilevel"/>
    <w:tmpl w:val="4890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15AA"/>
    <w:multiLevelType w:val="hybridMultilevel"/>
    <w:tmpl w:val="3162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8B"/>
    <w:multiLevelType w:val="hybridMultilevel"/>
    <w:tmpl w:val="7E9A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6F6F"/>
    <w:multiLevelType w:val="hybridMultilevel"/>
    <w:tmpl w:val="810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7D82"/>
    <w:multiLevelType w:val="hybridMultilevel"/>
    <w:tmpl w:val="257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D74E1"/>
    <w:multiLevelType w:val="hybridMultilevel"/>
    <w:tmpl w:val="500896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27E352E"/>
    <w:multiLevelType w:val="hybridMultilevel"/>
    <w:tmpl w:val="D6F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441E4"/>
    <w:multiLevelType w:val="hybridMultilevel"/>
    <w:tmpl w:val="1B58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2D"/>
    <w:rsid w:val="0002781C"/>
    <w:rsid w:val="00277E2D"/>
    <w:rsid w:val="0029731B"/>
    <w:rsid w:val="005B1CC0"/>
    <w:rsid w:val="005D1338"/>
    <w:rsid w:val="00774D28"/>
    <w:rsid w:val="009711CE"/>
    <w:rsid w:val="00A355A0"/>
    <w:rsid w:val="00B5413E"/>
    <w:rsid w:val="00E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3467"/>
  <w15:chartTrackingRefBased/>
  <w15:docId w15:val="{D8657C5D-53D0-4A3F-B0A5-13B57CDC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77E2D"/>
    <w:pPr>
      <w:keepNext/>
      <w:tabs>
        <w:tab w:val="right" w:pos="10170"/>
      </w:tabs>
      <w:spacing w:after="0" w:line="240" w:lineRule="auto"/>
      <w:ind w:right="5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77E2D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Bulletedlist">
    <w:name w:val="Bulleted list"/>
    <w:basedOn w:val="NoList"/>
    <w:rsid w:val="00277E2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77E2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Neher</dc:creator>
  <cp:keywords/>
  <dc:description/>
  <cp:lastModifiedBy>Nicole Hough</cp:lastModifiedBy>
  <cp:revision>4</cp:revision>
  <dcterms:created xsi:type="dcterms:W3CDTF">2019-02-01T16:10:00Z</dcterms:created>
  <dcterms:modified xsi:type="dcterms:W3CDTF">2019-02-01T16:54:00Z</dcterms:modified>
</cp:coreProperties>
</file>